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E4" w:rsidRPr="006E5CE4" w:rsidRDefault="006E5CE4" w:rsidP="00987A1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E5CE4">
        <w:rPr>
          <w:rFonts w:ascii="Arial" w:hAnsi="Arial" w:cs="Arial"/>
          <w:sz w:val="32"/>
          <w:szCs w:val="32"/>
        </w:rPr>
        <w:t xml:space="preserve">Parlamento Abierto Propuesta CANAINPESCA </w:t>
      </w:r>
      <w:r w:rsidR="00946333" w:rsidRPr="00946333">
        <w:rPr>
          <w:rFonts w:ascii="Arial" w:hAnsi="Arial" w:cs="Arial"/>
          <w:sz w:val="32"/>
          <w:szCs w:val="32"/>
        </w:rPr>
        <w:t>L</w:t>
      </w:r>
      <w:r w:rsidR="00946333">
        <w:rPr>
          <w:rFonts w:ascii="Arial" w:hAnsi="Arial" w:cs="Arial"/>
          <w:sz w:val="32"/>
          <w:szCs w:val="32"/>
        </w:rPr>
        <w:t>ey del Impuesto Especial sobre Producción y S</w:t>
      </w:r>
      <w:r w:rsidR="00946333" w:rsidRPr="00946333">
        <w:rPr>
          <w:rFonts w:ascii="Arial" w:hAnsi="Arial" w:cs="Arial"/>
          <w:sz w:val="32"/>
          <w:szCs w:val="32"/>
        </w:rPr>
        <w:t xml:space="preserve">ervicios TEXTO VIGENTE Última </w:t>
      </w:r>
      <w:r w:rsidR="00025D5F">
        <w:rPr>
          <w:rFonts w:ascii="Arial" w:hAnsi="Arial" w:cs="Arial"/>
          <w:sz w:val="32"/>
          <w:szCs w:val="32"/>
        </w:rPr>
        <w:t>reforma publicada DOF 09-12-201</w:t>
      </w:r>
    </w:p>
    <w:tbl>
      <w:tblPr>
        <w:tblStyle w:val="Tablaconcuadrcula"/>
        <w:tblW w:w="9605" w:type="dxa"/>
        <w:jc w:val="center"/>
        <w:tblLook w:val="04A0" w:firstRow="1" w:lastRow="0" w:firstColumn="1" w:lastColumn="0" w:noHBand="0" w:noVBand="1"/>
      </w:tblPr>
      <w:tblGrid>
        <w:gridCol w:w="3549"/>
        <w:gridCol w:w="6056"/>
      </w:tblGrid>
      <w:tr w:rsidR="00987A11" w:rsidTr="00987A11">
        <w:trPr>
          <w:jc w:val="center"/>
        </w:trPr>
        <w:tc>
          <w:tcPr>
            <w:tcW w:w="3549" w:type="dxa"/>
          </w:tcPr>
          <w:p w:rsidR="00987A11" w:rsidRPr="00025D5F" w:rsidRDefault="00987A11" w:rsidP="00987A11">
            <w:pPr>
              <w:jc w:val="center"/>
              <w:rPr>
                <w:b/>
                <w:sz w:val="24"/>
                <w:szCs w:val="24"/>
              </w:rPr>
            </w:pPr>
            <w:r w:rsidRPr="00025D5F">
              <w:rPr>
                <w:b/>
                <w:sz w:val="24"/>
                <w:szCs w:val="24"/>
              </w:rPr>
              <w:t xml:space="preserve">Ley / Artículo observado </w:t>
            </w:r>
          </w:p>
        </w:tc>
        <w:tc>
          <w:tcPr>
            <w:tcW w:w="6056" w:type="dxa"/>
          </w:tcPr>
          <w:p w:rsidR="00987A11" w:rsidRPr="00025D5F" w:rsidRDefault="00987A11" w:rsidP="00987A11">
            <w:pPr>
              <w:jc w:val="center"/>
              <w:rPr>
                <w:b/>
                <w:sz w:val="24"/>
                <w:szCs w:val="24"/>
              </w:rPr>
            </w:pPr>
            <w:r w:rsidRPr="00025D5F">
              <w:rPr>
                <w:b/>
                <w:sz w:val="24"/>
                <w:szCs w:val="24"/>
              </w:rPr>
              <w:t>Propuesta</w:t>
            </w:r>
          </w:p>
        </w:tc>
      </w:tr>
      <w:tr w:rsidR="00987A11" w:rsidTr="00987A11">
        <w:trPr>
          <w:jc w:val="center"/>
        </w:trPr>
        <w:tc>
          <w:tcPr>
            <w:tcW w:w="3549" w:type="dxa"/>
          </w:tcPr>
          <w:p w:rsidR="00987A11" w:rsidRPr="00025D5F" w:rsidRDefault="00987A11" w:rsidP="00987A11">
            <w:pPr>
              <w:jc w:val="both"/>
              <w:rPr>
                <w:b/>
                <w:sz w:val="24"/>
                <w:szCs w:val="24"/>
              </w:rPr>
            </w:pPr>
            <w:r w:rsidRPr="00025D5F">
              <w:rPr>
                <w:b/>
                <w:sz w:val="24"/>
                <w:szCs w:val="24"/>
              </w:rPr>
              <w:t>Ley del Impuesto Especial sobre Producción y Servicios</w:t>
            </w:r>
          </w:p>
          <w:p w:rsidR="00987A11" w:rsidRPr="00025D5F" w:rsidRDefault="00987A11" w:rsidP="00987A11">
            <w:pPr>
              <w:rPr>
                <w:b/>
                <w:sz w:val="24"/>
                <w:szCs w:val="24"/>
              </w:rPr>
            </w:pPr>
          </w:p>
          <w:p w:rsidR="00987A11" w:rsidRPr="00025D5F" w:rsidRDefault="00987A11" w:rsidP="00987A11">
            <w:pPr>
              <w:rPr>
                <w:sz w:val="24"/>
                <w:szCs w:val="24"/>
              </w:rPr>
            </w:pPr>
            <w:r w:rsidRPr="00025D5F">
              <w:rPr>
                <w:b/>
                <w:bCs/>
                <w:sz w:val="24"/>
                <w:szCs w:val="24"/>
              </w:rPr>
              <w:t xml:space="preserve">Artículo 2o.- </w:t>
            </w:r>
            <w:r w:rsidRPr="00025D5F">
              <w:rPr>
                <w:sz w:val="24"/>
                <w:szCs w:val="24"/>
              </w:rPr>
              <w:t>Al valor de los actos o actividades que a continuación se señalan, se aplicarán las tasas y cuotas siguientes:</w:t>
            </w:r>
          </w:p>
          <w:p w:rsidR="00987A11" w:rsidRPr="00025D5F" w:rsidRDefault="00987A11" w:rsidP="00987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A11" w:rsidRPr="00025D5F" w:rsidRDefault="00987A11" w:rsidP="00987A11">
            <w:pPr>
              <w:rPr>
                <w:sz w:val="24"/>
                <w:szCs w:val="24"/>
              </w:rPr>
            </w:pPr>
            <w:r w:rsidRPr="00025D5F">
              <w:rPr>
                <w:sz w:val="24"/>
                <w:szCs w:val="24"/>
              </w:rPr>
              <w:t xml:space="preserve">c. </w:t>
            </w:r>
            <w:proofErr w:type="gramStart"/>
            <w:r w:rsidRPr="00025D5F">
              <w:rPr>
                <w:sz w:val="24"/>
                <w:szCs w:val="24"/>
              </w:rPr>
              <w:t>Diésel .......................................................</w:t>
            </w:r>
            <w:proofErr w:type="gramEnd"/>
            <w:r w:rsidRPr="00025D5F">
              <w:rPr>
                <w:sz w:val="24"/>
                <w:szCs w:val="24"/>
              </w:rPr>
              <w:t xml:space="preserve"> 5.44 pesos por litro. Cuota del inciso actualizada por acuerdo DOF 27-12-2016, 29-12-2017, 28-12-2018, 24-12-2019</w:t>
            </w:r>
          </w:p>
          <w:p w:rsidR="00987A11" w:rsidRPr="00025D5F" w:rsidRDefault="00987A11" w:rsidP="00987A11">
            <w:pPr>
              <w:jc w:val="both"/>
              <w:rPr>
                <w:sz w:val="24"/>
                <w:szCs w:val="24"/>
              </w:rPr>
            </w:pPr>
          </w:p>
          <w:p w:rsidR="00987A11" w:rsidRPr="00025D5F" w:rsidRDefault="00987A11" w:rsidP="0098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987A11" w:rsidRPr="00025D5F" w:rsidRDefault="00987A11" w:rsidP="00987A11">
            <w:pPr>
              <w:jc w:val="both"/>
              <w:rPr>
                <w:b/>
                <w:sz w:val="24"/>
                <w:szCs w:val="24"/>
              </w:rPr>
            </w:pPr>
            <w:r w:rsidRPr="00025D5F">
              <w:rPr>
                <w:b/>
                <w:sz w:val="24"/>
                <w:szCs w:val="24"/>
              </w:rPr>
              <w:t>Ley del Impuesto Especial sobre Producción y Servicios</w:t>
            </w:r>
          </w:p>
          <w:p w:rsidR="00987A11" w:rsidRPr="00025D5F" w:rsidRDefault="00987A11" w:rsidP="00987A11">
            <w:pPr>
              <w:jc w:val="both"/>
              <w:rPr>
                <w:b/>
                <w:sz w:val="24"/>
                <w:szCs w:val="24"/>
              </w:rPr>
            </w:pPr>
          </w:p>
          <w:p w:rsidR="00987A11" w:rsidRPr="00025D5F" w:rsidRDefault="00987A11" w:rsidP="00987A11">
            <w:pPr>
              <w:rPr>
                <w:sz w:val="24"/>
                <w:szCs w:val="24"/>
              </w:rPr>
            </w:pPr>
            <w:r w:rsidRPr="00025D5F">
              <w:rPr>
                <w:b/>
                <w:bCs/>
                <w:sz w:val="24"/>
                <w:szCs w:val="24"/>
              </w:rPr>
              <w:t xml:space="preserve">Artículo 2o.- </w:t>
            </w:r>
            <w:r w:rsidRPr="00025D5F">
              <w:rPr>
                <w:sz w:val="24"/>
                <w:szCs w:val="24"/>
              </w:rPr>
              <w:t>Al valor de los actos o actividades que a continuación se señalan, se aplicarán las tasas y cuotas siguientes:</w:t>
            </w:r>
          </w:p>
          <w:p w:rsidR="00987A11" w:rsidRPr="00025D5F" w:rsidRDefault="00987A11" w:rsidP="00987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A11" w:rsidRPr="00025D5F" w:rsidRDefault="00987A11" w:rsidP="00987A11">
            <w:pPr>
              <w:rPr>
                <w:sz w:val="24"/>
                <w:szCs w:val="24"/>
              </w:rPr>
            </w:pPr>
            <w:r w:rsidRPr="00025D5F">
              <w:rPr>
                <w:sz w:val="24"/>
                <w:szCs w:val="24"/>
              </w:rPr>
              <w:t xml:space="preserve">c. </w:t>
            </w:r>
            <w:proofErr w:type="gramStart"/>
            <w:r w:rsidRPr="00025D5F">
              <w:rPr>
                <w:sz w:val="24"/>
                <w:szCs w:val="24"/>
              </w:rPr>
              <w:t>Diésel .......................................................</w:t>
            </w:r>
            <w:proofErr w:type="gramEnd"/>
            <w:r w:rsidRPr="00025D5F">
              <w:rPr>
                <w:sz w:val="24"/>
                <w:szCs w:val="24"/>
              </w:rPr>
              <w:t xml:space="preserve"> 5.44 pesos por litro. Cuota del inciso actualizada por acuerdo DOF 27-12-2016, 29-12-2017, 28-12-2018, 24-12-2019</w:t>
            </w:r>
          </w:p>
          <w:p w:rsidR="00987A11" w:rsidRPr="00025D5F" w:rsidRDefault="00987A11" w:rsidP="00987A11">
            <w:pPr>
              <w:jc w:val="both"/>
              <w:rPr>
                <w:sz w:val="24"/>
                <w:szCs w:val="24"/>
              </w:rPr>
            </w:pPr>
          </w:p>
          <w:p w:rsidR="00987A11" w:rsidRPr="00D81831" w:rsidRDefault="00987A11" w:rsidP="00987A1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1831">
              <w:rPr>
                <w:b/>
                <w:sz w:val="24"/>
                <w:szCs w:val="24"/>
                <w:u w:val="single"/>
              </w:rPr>
              <w:t>Agregar:</w:t>
            </w:r>
          </w:p>
          <w:p w:rsidR="00987A11" w:rsidRPr="00D81831" w:rsidRDefault="00987A11" w:rsidP="00987A1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1831">
              <w:rPr>
                <w:b/>
                <w:sz w:val="24"/>
                <w:szCs w:val="24"/>
                <w:u w:val="single"/>
              </w:rPr>
              <w:t xml:space="preserve">El diésel y la gasolina que utilizan las embarcaciones pesqueras e instalaciones acuícolas, quedarán exentas de este impuesto. </w:t>
            </w:r>
          </w:p>
          <w:p w:rsidR="00987A11" w:rsidRPr="00025D5F" w:rsidRDefault="00987A11" w:rsidP="00987A11">
            <w:pPr>
              <w:rPr>
                <w:sz w:val="24"/>
                <w:szCs w:val="24"/>
              </w:rPr>
            </w:pPr>
          </w:p>
          <w:p w:rsidR="00987A11" w:rsidRDefault="00987A11" w:rsidP="00987A11">
            <w:pPr>
              <w:jc w:val="both"/>
              <w:rPr>
                <w:sz w:val="24"/>
                <w:szCs w:val="24"/>
              </w:rPr>
            </w:pPr>
            <w:r w:rsidRPr="00D81831">
              <w:rPr>
                <w:sz w:val="24"/>
                <w:szCs w:val="24"/>
              </w:rPr>
              <w:t>ARGUMENTOS:</w:t>
            </w:r>
          </w:p>
          <w:p w:rsidR="00987A11" w:rsidRDefault="00987A11" w:rsidP="00987A11">
            <w:pPr>
              <w:jc w:val="both"/>
              <w:rPr>
                <w:sz w:val="24"/>
                <w:szCs w:val="24"/>
              </w:rPr>
            </w:pPr>
            <w:r w:rsidRPr="00A263DA">
              <w:rPr>
                <w:sz w:val="24"/>
                <w:szCs w:val="24"/>
              </w:rPr>
              <w:t>La propuesta es que se exente del IEPS al diésel (marino) y la gasolina (ribereña) que se utiliza en las actividades pesqueras y acuícolas, por ser un impuesto que no corresponde a la naturaleza de una actividad primaria y alimentaria.</w:t>
            </w:r>
          </w:p>
          <w:p w:rsidR="00987A11" w:rsidRPr="006B1FB0" w:rsidRDefault="00987A11" w:rsidP="00987A11">
            <w:pPr>
              <w:jc w:val="both"/>
              <w:rPr>
                <w:sz w:val="24"/>
                <w:szCs w:val="24"/>
              </w:rPr>
            </w:pPr>
            <w:r w:rsidRPr="006B1FB0">
              <w:rPr>
                <w:sz w:val="24"/>
                <w:szCs w:val="24"/>
              </w:rPr>
              <w:t>La pesca y acuacultura son actividades multiplicadoras de riqueza</w:t>
            </w:r>
            <w:r>
              <w:rPr>
                <w:sz w:val="24"/>
                <w:szCs w:val="24"/>
              </w:rPr>
              <w:t>,</w:t>
            </w:r>
            <w:r w:rsidRPr="006B1FB0">
              <w:rPr>
                <w:sz w:val="24"/>
                <w:szCs w:val="24"/>
              </w:rPr>
              <w:t xml:space="preserve"> producen alimentos</w:t>
            </w:r>
            <w:r>
              <w:rPr>
                <w:sz w:val="24"/>
                <w:szCs w:val="24"/>
              </w:rPr>
              <w:t xml:space="preserve"> "sanos y nutritivos" son una</w:t>
            </w:r>
            <w:r w:rsidRPr="006B1FB0">
              <w:rPr>
                <w:sz w:val="24"/>
                <w:szCs w:val="24"/>
              </w:rPr>
              <w:t xml:space="preserve"> actividad generadora de empleo </w:t>
            </w:r>
            <w:r>
              <w:rPr>
                <w:sz w:val="24"/>
                <w:szCs w:val="24"/>
              </w:rPr>
              <w:t xml:space="preserve">directos e indirectos y de </w:t>
            </w:r>
            <w:r w:rsidRPr="006B1FB0">
              <w:rPr>
                <w:sz w:val="24"/>
                <w:szCs w:val="24"/>
              </w:rPr>
              <w:t>ingresos</w:t>
            </w:r>
            <w:r>
              <w:rPr>
                <w:sz w:val="24"/>
                <w:szCs w:val="24"/>
              </w:rPr>
              <w:t xml:space="preserve"> como divisas al país</w:t>
            </w:r>
            <w:proofErr w:type="gramStart"/>
            <w:r>
              <w:rPr>
                <w:sz w:val="24"/>
                <w:szCs w:val="24"/>
              </w:rPr>
              <w:t>,  disminuyendo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B1FB0">
              <w:rPr>
                <w:sz w:val="24"/>
                <w:szCs w:val="24"/>
              </w:rPr>
              <w:t xml:space="preserve">la pobreza y el hambre en los 263 municipios en los que tiene incidencia directa. </w:t>
            </w:r>
          </w:p>
          <w:p w:rsidR="00987A11" w:rsidRPr="00D81831" w:rsidRDefault="00987A11" w:rsidP="00987A11">
            <w:pPr>
              <w:jc w:val="both"/>
              <w:rPr>
                <w:sz w:val="24"/>
                <w:szCs w:val="24"/>
              </w:rPr>
            </w:pPr>
            <w:r w:rsidRPr="006B1FB0">
              <w:rPr>
                <w:sz w:val="24"/>
                <w:szCs w:val="24"/>
              </w:rPr>
              <w:t xml:space="preserve">Como actividad primaria, está contemplada como prioritaria en el Plan </w:t>
            </w:r>
            <w:r>
              <w:rPr>
                <w:sz w:val="24"/>
                <w:szCs w:val="24"/>
              </w:rPr>
              <w:t xml:space="preserve">Nacional </w:t>
            </w:r>
            <w:r w:rsidRPr="006B1FB0">
              <w:rPr>
                <w:sz w:val="24"/>
                <w:szCs w:val="24"/>
              </w:rPr>
              <w:t>de D</w:t>
            </w:r>
            <w:r>
              <w:rPr>
                <w:sz w:val="24"/>
                <w:szCs w:val="24"/>
              </w:rPr>
              <w:t xml:space="preserve">esarrollo del País. Asimismo, organismos internacionales como la FAO, establecen como estratégicas a la pesca y la </w:t>
            </w:r>
            <w:proofErr w:type="gramStart"/>
            <w:r>
              <w:rPr>
                <w:sz w:val="24"/>
                <w:szCs w:val="24"/>
              </w:rPr>
              <w:t>acuacultura  para</w:t>
            </w:r>
            <w:proofErr w:type="gramEnd"/>
            <w:r>
              <w:rPr>
                <w:sz w:val="24"/>
                <w:szCs w:val="24"/>
              </w:rPr>
              <w:t xml:space="preserve"> la seguridad alimentaria del mundo. </w:t>
            </w:r>
          </w:p>
          <w:p w:rsidR="00987A11" w:rsidRPr="00025D5F" w:rsidRDefault="00987A11" w:rsidP="00987A11">
            <w:pPr>
              <w:jc w:val="both"/>
              <w:rPr>
                <w:sz w:val="24"/>
                <w:szCs w:val="24"/>
              </w:rPr>
            </w:pPr>
            <w:r w:rsidRPr="00D81831">
              <w:rPr>
                <w:sz w:val="24"/>
                <w:szCs w:val="24"/>
              </w:rPr>
              <w:t xml:space="preserve">En otros países </w:t>
            </w:r>
            <w:r>
              <w:rPr>
                <w:sz w:val="24"/>
                <w:szCs w:val="24"/>
              </w:rPr>
              <w:t>con los que tenemos Tratados de Libre Comercio, no se aplica</w:t>
            </w:r>
            <w:r w:rsidRPr="00D81831">
              <w:rPr>
                <w:sz w:val="24"/>
                <w:szCs w:val="24"/>
              </w:rPr>
              <w:t xml:space="preserve"> este impuesto, por lo que tienen un combustible competitivo que incide en una actividad rentable.</w:t>
            </w:r>
            <w:r w:rsidRPr="00D81831">
              <w:rPr>
                <w:b/>
                <w:sz w:val="24"/>
                <w:szCs w:val="24"/>
              </w:rPr>
              <w:t xml:space="preserve"> </w:t>
            </w:r>
            <w:r w:rsidRPr="00025D5F">
              <w:rPr>
                <w:sz w:val="24"/>
                <w:szCs w:val="24"/>
              </w:rPr>
              <w:t xml:space="preserve"> </w:t>
            </w:r>
          </w:p>
        </w:tc>
      </w:tr>
    </w:tbl>
    <w:p w:rsidR="00730505" w:rsidRDefault="00730505"/>
    <w:sectPr w:rsidR="00730505" w:rsidSect="00987A11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05"/>
    <w:rsid w:val="00015AAE"/>
    <w:rsid w:val="00025D5F"/>
    <w:rsid w:val="00087E40"/>
    <w:rsid w:val="001004E8"/>
    <w:rsid w:val="001A266D"/>
    <w:rsid w:val="002129E6"/>
    <w:rsid w:val="00366DE8"/>
    <w:rsid w:val="00463C5F"/>
    <w:rsid w:val="004E3C58"/>
    <w:rsid w:val="00561E5B"/>
    <w:rsid w:val="006B1FB0"/>
    <w:rsid w:val="006E5CE4"/>
    <w:rsid w:val="00730505"/>
    <w:rsid w:val="00910196"/>
    <w:rsid w:val="00941F9B"/>
    <w:rsid w:val="00946333"/>
    <w:rsid w:val="00987A11"/>
    <w:rsid w:val="00A263DA"/>
    <w:rsid w:val="00A526A4"/>
    <w:rsid w:val="00A87AF1"/>
    <w:rsid w:val="00BF0403"/>
    <w:rsid w:val="00C54163"/>
    <w:rsid w:val="00D81831"/>
    <w:rsid w:val="00DB46E2"/>
    <w:rsid w:val="00DC4F71"/>
    <w:rsid w:val="00E61640"/>
    <w:rsid w:val="00E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30C79-858E-471A-817D-364B098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05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C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Merigo</dc:creator>
  <cp:keywords/>
  <dc:description/>
  <cp:lastModifiedBy>Usuario</cp:lastModifiedBy>
  <cp:revision>2</cp:revision>
  <cp:lastPrinted>2020-10-14T21:49:00Z</cp:lastPrinted>
  <dcterms:created xsi:type="dcterms:W3CDTF">2020-10-15T23:32:00Z</dcterms:created>
  <dcterms:modified xsi:type="dcterms:W3CDTF">2020-10-15T23:32:00Z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1751802141</vt:i4>
  </property>
  <property fmtid="{D5CDD505-2E9C-101B-9397-08002B2CF9AE}" pid="3" name="_NewReviewCycle">
    <vt:lpwstr/>
  </property>
  <property fmtid="{D5CDD505-2E9C-101B-9397-08002B2CF9AE}" pid="4" name="_EmailSubject">
    <vt:lpwstr>Propuestas CANAINPESCA Parlamento Abierto</vt:lpwstr>
  </property>
  <property fmtid="{D5CDD505-2E9C-101B-9397-08002B2CF9AE}" pid="5" name="_AuthorEmail">
    <vt:lpwstr>cmerigo@canainpesca.org.mx</vt:lpwstr>
  </property>
  <property fmtid="{D5CDD505-2E9C-101B-9397-08002B2CF9AE}" pid="6" name="_AuthorEmailDisplayName">
    <vt:lpwstr>Carlos Merigo Orellana</vt:lpwstr>
  </property>
  <property fmtid="{D5CDD505-2E9C-101B-9397-08002B2CF9AE}" pid="7" name="_ReviewingToolsShownOnce">
    <vt:lpwstr/>
  </property>
</Properties>
</file>